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2B9" w:rsidRDefault="00DA72B9" w:rsidP="00DA72B9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0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144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ИЗМЕНЕНИЕ ГЛАГОЛОВ ПО ЧИСЛАМ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DA72B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объяснять написание орфограмм, указывать число глагола; создать условия для формирования навыков составлять предложения из слов; определять, могут ли предложения составлять текст, подбирать заголовок к тексту</w:t>
            </w:r>
          </w:p>
        </w:tc>
      </w:tr>
      <w:tr w:rsidR="00DA72B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DA72B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Ориентируются в целях, задачах, средствах и условиях общения, выбирают адекватные языковые средства </w:t>
            </w:r>
            <w:r>
              <w:rPr>
                <w:rFonts w:ascii="Times New Roman" w:hAnsi="Times New Roman" w:cs="Times New Roman"/>
              </w:rPr>
              <w:br/>
              <w:t xml:space="preserve">для успешного решения коммуникативных задач при составлении несложных монологических высказываний </w:t>
            </w:r>
            <w:r>
              <w:rPr>
                <w:rFonts w:ascii="Times New Roman" w:hAnsi="Times New Roman" w:cs="Times New Roman"/>
              </w:rPr>
              <w:br/>
              <w:t>и письменных текстов</w:t>
            </w:r>
          </w:p>
        </w:tc>
      </w:tr>
      <w:tr w:rsidR="00DA72B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Овладевают начальными навыками адаптации в динамично изменяющемся и развивающемся мире; имеют представление о ценности и уникальности природного мира, </w:t>
            </w:r>
            <w:proofErr w:type="spellStart"/>
            <w:r>
              <w:rPr>
                <w:rFonts w:ascii="Times New Roman" w:hAnsi="Times New Roman" w:cs="Times New Roman"/>
              </w:rPr>
              <w:t>природоохране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здоровьесберегающем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поведении</w:t>
            </w:r>
          </w:p>
        </w:tc>
      </w:tr>
      <w:tr w:rsidR="00DA72B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осознанно и произвольно строят речевые высказывания в устной и письменной форме;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анализируют, делают вывод, умозаключения.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принимают и сохраняют учебную задачу.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используют в общении правила вежливости; анализируют и исправляют деформированный текст: изменяют, восстанавливают логику изложения</w:t>
            </w:r>
          </w:p>
        </w:tc>
      </w:tr>
      <w:tr w:rsidR="00DA72B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глагола: единственное, множественное. Изменение глаголов по числам. Деформированный текст. </w:t>
            </w:r>
            <w:r>
              <w:rPr>
                <w:rFonts w:ascii="Times New Roman" w:hAnsi="Times New Roman" w:cs="Times New Roman"/>
              </w:rPr>
              <w:br/>
              <w:t>Заголовок текста</w:t>
            </w:r>
          </w:p>
        </w:tc>
      </w:tr>
      <w:tr w:rsidR="00DA72B9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Учебник, с. 110–111. Таблица «Число глаголов».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П., Щеголева Г. С. Русский язык. Сборник диктантов и самостоятельных работ. 1–4 классы: пособие для учителей </w:t>
            </w:r>
            <w:proofErr w:type="spellStart"/>
            <w:r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</w:rPr>
              <w:t>. учреждений. М.: Просвещение, 2012</w:t>
            </w:r>
          </w:p>
        </w:tc>
      </w:tr>
    </w:tbl>
    <w:p w:rsidR="00DA72B9" w:rsidRDefault="00DA72B9" w:rsidP="00DA72B9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A72B9" w:rsidRDefault="00DA72B9" w:rsidP="00DA72B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DA72B9" w:rsidRDefault="00DA72B9" w:rsidP="00DA72B9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DA72B9" w:rsidTr="00DA72B9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</w:rPr>
              <w:lastRenderedPageBreak/>
              <w:t>контроля</w:t>
            </w:r>
          </w:p>
        </w:tc>
      </w:tr>
      <w:tr w:rsidR="00DA72B9" w:rsidTr="00DA72B9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2B9" w:rsidTr="00DA72B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72B9" w:rsidRDefault="00DA72B9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A72B9" w:rsidTr="00DA72B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DA72B9" w:rsidTr="00DA72B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Орфографи-ческая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Практический. Письмо,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под диктовку слова. Какой частью речи они являются?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Подчеркните в глаголах изученные орфограммы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(см. Приложение)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под диктовку </w:t>
            </w:r>
            <w:r>
              <w:rPr>
                <w:rFonts w:ascii="Times New Roman" w:hAnsi="Times New Roman" w:cs="Times New Roman"/>
              </w:rPr>
              <w:br/>
              <w:t xml:space="preserve">глаголы.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 учителя. 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Обнаруживают </w:t>
            </w:r>
            <w:proofErr w:type="spellStart"/>
            <w:r>
              <w:rPr>
                <w:rFonts w:ascii="Times New Roman" w:hAnsi="Times New Roman" w:cs="Times New Roman"/>
              </w:rPr>
              <w:t>орфо-грамму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различают ее тип, соотносят </w:t>
            </w:r>
            <w:proofErr w:type="spellStart"/>
            <w:r>
              <w:rPr>
                <w:rFonts w:ascii="Times New Roman" w:hAnsi="Times New Roman" w:cs="Times New Roman"/>
              </w:rPr>
              <w:t>орфо-грамму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определенным правилом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 под диктовку, упражнение</w:t>
            </w:r>
          </w:p>
        </w:tc>
      </w:tr>
      <w:tr w:rsidR="00DA72B9" w:rsidTr="00DA72B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Предложения. </w:t>
            </w:r>
            <w:r>
              <w:rPr>
                <w:rFonts w:ascii="Times New Roman" w:hAnsi="Times New Roman" w:cs="Times New Roman"/>
              </w:rPr>
              <w:br/>
              <w:t xml:space="preserve">Число глаголов </w:t>
            </w:r>
            <w:r>
              <w:rPr>
                <w:rFonts w:ascii="Times New Roman" w:hAnsi="Times New Roman" w:cs="Times New Roman"/>
              </w:rPr>
              <w:br/>
              <w:t>(упр. 191)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DA72B9" w:rsidTr="00DA72B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Сообщение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и учебной задачей урока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Принимают учебную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A72B9" w:rsidTr="00DA72B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V. Развитие знаний и способов действий.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Упр. 192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>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упражнением. Предлагает ответить на вопросы, выполнить задания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и списывают предложения. 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написание орфограмм. Выполняют </w:t>
            </w:r>
            <w:proofErr w:type="spellStart"/>
            <w:r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разбор слова, разбирают слово как часть речи, разбирают предложение по членам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DA72B9" w:rsidTr="00DA72B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DA72B9" w:rsidTr="00DA72B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со стихотворением </w:t>
            </w:r>
            <w:r>
              <w:rPr>
                <w:rFonts w:ascii="Times New Roman" w:hAnsi="Times New Roman" w:cs="Times New Roman"/>
              </w:rPr>
              <w:br/>
              <w:t>(упр. 193)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письмо по памяти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стихи </w:t>
            </w:r>
            <w:r>
              <w:rPr>
                <w:rFonts w:ascii="Times New Roman" w:hAnsi="Times New Roman" w:cs="Times New Roman"/>
              </w:rPr>
              <w:br/>
              <w:t xml:space="preserve">В. </w:t>
            </w:r>
            <w:proofErr w:type="spellStart"/>
            <w:r>
              <w:rPr>
                <w:rFonts w:ascii="Times New Roman" w:hAnsi="Times New Roman" w:cs="Times New Roman"/>
              </w:rPr>
              <w:t>Берестова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Объясните название </w:t>
            </w:r>
            <w:r>
              <w:rPr>
                <w:rFonts w:ascii="Times New Roman" w:hAnsi="Times New Roman" w:cs="Times New Roman"/>
              </w:rPr>
              <w:br/>
              <w:t>стихотворения.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по памяти. </w:t>
            </w:r>
            <w:r>
              <w:rPr>
                <w:rFonts w:ascii="Times New Roman" w:hAnsi="Times New Roman" w:cs="Times New Roman"/>
              </w:rPr>
              <w:br/>
              <w:t>Проверьте себя. Укажите число глаголов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стихотворение, записывают его по </w:t>
            </w:r>
            <w:proofErr w:type="spellStart"/>
            <w:r>
              <w:rPr>
                <w:rFonts w:ascii="Times New Roman" w:hAnsi="Times New Roman" w:cs="Times New Roman"/>
              </w:rPr>
              <w:t>па-мяти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Выполняют </w:t>
            </w:r>
            <w:r>
              <w:rPr>
                <w:rFonts w:ascii="Times New Roman" w:hAnsi="Times New Roman" w:cs="Times New Roman"/>
              </w:rPr>
              <w:br/>
              <w:t xml:space="preserve">задания, отвечают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Владеют основами смыслового чтения </w:t>
            </w:r>
            <w:r>
              <w:rPr>
                <w:rFonts w:ascii="Times New Roman" w:hAnsi="Times New Roman" w:cs="Times New Roman"/>
              </w:rPr>
              <w:br/>
              <w:t xml:space="preserve">стихотворения. 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глаголы, </w:t>
            </w:r>
            <w:r>
              <w:rPr>
                <w:rFonts w:ascii="Times New Roman" w:hAnsi="Times New Roman" w:cs="Times New Roman"/>
              </w:rPr>
              <w:br/>
              <w:t>определяют их число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письмо </w:t>
            </w:r>
            <w:r>
              <w:rPr>
                <w:rFonts w:ascii="Times New Roman" w:hAnsi="Times New Roman" w:cs="Times New Roman"/>
              </w:rPr>
              <w:br/>
              <w:t>по памяти</w:t>
            </w:r>
          </w:p>
        </w:tc>
      </w:tr>
      <w:tr w:rsidR="00DA72B9" w:rsidTr="00DA72B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Развитие речи. </w:t>
            </w:r>
            <w:r>
              <w:rPr>
                <w:rFonts w:ascii="Times New Roman" w:hAnsi="Times New Roman" w:cs="Times New Roman"/>
              </w:rPr>
              <w:br/>
              <w:t xml:space="preserve">Составление </w:t>
            </w:r>
            <w:r>
              <w:rPr>
                <w:rFonts w:ascii="Times New Roman" w:hAnsi="Times New Roman" w:cs="Times New Roman"/>
              </w:rPr>
              <w:br/>
              <w:t>текста (упр. 194)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Парная, индивидуальная, фронтальная. Словесный, 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работа с деформированным текстом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упражнения,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их выполнение,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осущест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вляет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контроль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 </w:t>
            </w:r>
            <w:proofErr w:type="spellStart"/>
            <w:r>
              <w:rPr>
                <w:rFonts w:ascii="Times New Roman" w:hAnsi="Times New Roman" w:cs="Times New Roman"/>
              </w:rPr>
              <w:t>деформи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рованным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текстом. </w:t>
            </w:r>
            <w:r>
              <w:rPr>
                <w:rFonts w:ascii="Times New Roman" w:hAnsi="Times New Roman" w:cs="Times New Roman"/>
              </w:rPr>
              <w:br/>
              <w:t xml:space="preserve">Записывают его. 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и исправляют деформированный текст, озаглавливают его. Разбирают </w:t>
            </w:r>
            <w:r>
              <w:rPr>
                <w:rFonts w:ascii="Times New Roman" w:hAnsi="Times New Roman" w:cs="Times New Roman"/>
              </w:rPr>
              <w:br/>
              <w:t xml:space="preserve">слова по составу. 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</w:t>
            </w:r>
            <w:proofErr w:type="spellStart"/>
            <w:r>
              <w:rPr>
                <w:rFonts w:ascii="Times New Roman" w:hAnsi="Times New Roman" w:cs="Times New Roman"/>
              </w:rPr>
              <w:t>правопи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орфограмм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DA72B9" w:rsidTr="00DA72B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DA72B9" w:rsidTr="00DA72B9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ра-бочей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72B9" w:rsidRDefault="00DA72B9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DA72B9" w:rsidRDefault="00DA72B9" w:rsidP="00DA72B9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DA72B9" w:rsidRDefault="00DA72B9" w:rsidP="00DA72B9">
      <w:pPr>
        <w:pStyle w:val="ParagraphStyle"/>
        <w:spacing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Приложение </w:t>
      </w:r>
    </w:p>
    <w:p w:rsidR="00DA72B9" w:rsidRDefault="00DA72B9" w:rsidP="00DA72B9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Прочитать, висеть, держать, защищать, кидать, плясать, скользить, пожалеть, объяснить, повторить, обедать, поужинать, дежурить, пожелтеть, работать, съездить, пробежать, переходить, посолить.</w:t>
      </w:r>
    </w:p>
    <w:p w:rsidR="00122A89" w:rsidRPr="00DA72B9" w:rsidRDefault="00122A89" w:rsidP="00C50918">
      <w:pPr>
        <w:rPr>
          <w:sz w:val="28"/>
          <w:szCs w:val="28"/>
          <w:lang/>
        </w:rPr>
      </w:pPr>
    </w:p>
    <w:sectPr w:rsidR="00122A89" w:rsidRPr="00DA72B9" w:rsidSect="00DA72B9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A10" w:rsidRDefault="001F6A10" w:rsidP="005258DE">
      <w:pPr>
        <w:spacing w:after="0" w:line="240" w:lineRule="auto"/>
      </w:pPr>
      <w:r>
        <w:separator/>
      </w:r>
    </w:p>
  </w:endnote>
  <w:endnote w:type="continuationSeparator" w:id="0">
    <w:p w:rsidR="001F6A10" w:rsidRDefault="001F6A10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A10" w:rsidRDefault="001F6A10" w:rsidP="005258DE">
      <w:pPr>
        <w:spacing w:after="0" w:line="240" w:lineRule="auto"/>
      </w:pPr>
      <w:r>
        <w:separator/>
      </w:r>
    </w:p>
  </w:footnote>
  <w:footnote w:type="continuationSeparator" w:id="0">
    <w:p w:rsidR="001F6A10" w:rsidRDefault="001F6A10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1F6A10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C1B10"/>
    <w:rsid w:val="003C2AEA"/>
    <w:rsid w:val="003D69AB"/>
    <w:rsid w:val="003E3ADE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710F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E6147"/>
    <w:rsid w:val="00CF1090"/>
    <w:rsid w:val="00CF29BC"/>
    <w:rsid w:val="00CF4FF9"/>
    <w:rsid w:val="00D00136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DA72B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2016-09-11T00:23:00Z</dcterms:created>
  <dcterms:modified xsi:type="dcterms:W3CDTF">2016-09-11T00:23:00Z</dcterms:modified>
</cp:coreProperties>
</file>